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60ECF" w:rsidRPr="00454F88" w:rsidTr="00731E61">
        <w:trPr>
          <w:trHeight w:val="1144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160ECF" w:rsidRPr="00454F88" w:rsidRDefault="00160ECF" w:rsidP="00604466">
            <w:pPr>
              <w:pStyle w:val="GrupYazi"/>
              <w:numPr>
                <w:ilvl w:val="0"/>
                <w:numId w:val="1"/>
              </w:numPr>
              <w:snapToGrid w:val="0"/>
              <w:spacing w:before="0" w:after="0" w:line="276" w:lineRule="auto"/>
              <w:ind w:left="318" w:hanging="284"/>
              <w:rPr>
                <w:rFonts w:asciiTheme="minorHAnsi" w:hAnsiTheme="minorHAnsi" w:cstheme="minorHAnsi"/>
                <w:szCs w:val="18"/>
              </w:rPr>
            </w:pPr>
            <w:r w:rsidRPr="00454F88">
              <w:rPr>
                <w:rFonts w:asciiTheme="minorHAnsi" w:hAnsiTheme="minorHAnsi" w:cstheme="minorHAnsi"/>
                <w:szCs w:val="18"/>
              </w:rPr>
              <w:t xml:space="preserve">Bu form tam kütle tayini deneyi için </w:t>
            </w:r>
            <w:r w:rsidR="001548E7" w:rsidRPr="00454F88">
              <w:rPr>
                <w:rFonts w:asciiTheme="minorHAnsi" w:hAnsiTheme="minorHAnsi" w:cstheme="minorHAnsi"/>
                <w:szCs w:val="18"/>
              </w:rPr>
              <w:t xml:space="preserve">Tam Kütle Tayini (HRMS) Deney İstek </w:t>
            </w:r>
            <w:proofErr w:type="spellStart"/>
            <w:r w:rsidR="001548E7" w:rsidRPr="00454F88">
              <w:rPr>
                <w:rFonts w:asciiTheme="minorHAnsi" w:hAnsiTheme="minorHAnsi" w:cstheme="minorHAnsi"/>
                <w:szCs w:val="18"/>
              </w:rPr>
              <w:t>Formu</w:t>
            </w:r>
            <w:r w:rsidR="001548E7">
              <w:rPr>
                <w:rFonts w:asciiTheme="minorHAnsi" w:hAnsiTheme="minorHAnsi" w:cstheme="minorHAnsi"/>
                <w:szCs w:val="18"/>
              </w:rPr>
              <w:t>’na</w:t>
            </w:r>
            <w:proofErr w:type="spellEnd"/>
            <w:r w:rsidR="001548E7">
              <w:rPr>
                <w:rFonts w:asciiTheme="minorHAnsi" w:hAnsiTheme="minorHAnsi" w:cstheme="minorHAnsi"/>
                <w:szCs w:val="18"/>
              </w:rPr>
              <w:t xml:space="preserve"> sığmayan numune bilgilerini </w:t>
            </w:r>
            <w:r w:rsidRPr="00454F88">
              <w:rPr>
                <w:rFonts w:asciiTheme="minorHAnsi" w:hAnsiTheme="minorHAnsi" w:cstheme="minorHAnsi"/>
                <w:szCs w:val="18"/>
              </w:rPr>
              <w:t>yazmak için kullanılır.</w:t>
            </w:r>
            <w:r w:rsidR="006704E4">
              <w:rPr>
                <w:rFonts w:asciiTheme="minorHAnsi" w:hAnsiTheme="minorHAnsi" w:cstheme="minorHAnsi"/>
                <w:szCs w:val="18"/>
              </w:rPr>
              <w:t xml:space="preserve"> Kullandığınız formun toplam sayfa sayısını “Tam Kütle Tayini (HRMS) Deney İstek </w:t>
            </w:r>
            <w:proofErr w:type="spellStart"/>
            <w:r w:rsidR="00604466">
              <w:rPr>
                <w:rFonts w:asciiTheme="minorHAnsi" w:hAnsiTheme="minorHAnsi" w:cstheme="minorHAnsi"/>
                <w:szCs w:val="18"/>
              </w:rPr>
              <w:t>F</w:t>
            </w:r>
            <w:r w:rsidR="006704E4">
              <w:rPr>
                <w:rFonts w:asciiTheme="minorHAnsi" w:hAnsiTheme="minorHAnsi" w:cstheme="minorHAnsi"/>
                <w:szCs w:val="18"/>
              </w:rPr>
              <w:t>ormu’nda</w:t>
            </w:r>
            <w:proofErr w:type="spellEnd"/>
            <w:r w:rsidR="006704E4">
              <w:rPr>
                <w:rFonts w:asciiTheme="minorHAnsi" w:hAnsiTheme="minorHAnsi" w:cstheme="minorHAnsi"/>
                <w:szCs w:val="18"/>
              </w:rPr>
              <w:t xml:space="preserve"> ilgili yere yazınız. </w:t>
            </w:r>
          </w:p>
          <w:p w:rsidR="00160ECF" w:rsidRPr="00454F88" w:rsidRDefault="00160ECF" w:rsidP="00604466">
            <w:pPr>
              <w:pStyle w:val="GrupYazi"/>
              <w:numPr>
                <w:ilvl w:val="0"/>
                <w:numId w:val="1"/>
              </w:numPr>
              <w:snapToGrid w:val="0"/>
              <w:spacing w:before="0" w:after="0" w:line="276" w:lineRule="auto"/>
              <w:ind w:left="318" w:hanging="284"/>
              <w:rPr>
                <w:rFonts w:asciiTheme="minorHAnsi" w:hAnsiTheme="minorHAnsi" w:cstheme="minorHAnsi"/>
                <w:szCs w:val="18"/>
              </w:rPr>
            </w:pPr>
            <w:r w:rsidRPr="00454F88">
              <w:rPr>
                <w:rFonts w:asciiTheme="minorHAnsi" w:hAnsiTheme="minorHAnsi" w:cstheme="minorHAnsi"/>
                <w:szCs w:val="18"/>
              </w:rPr>
              <w:t xml:space="preserve">MUTLAKA “TAM KÜTLE TAYİNİ (HRMS) DENEY İSTEK FORMU” ile birlikte getirilmelidir. </w:t>
            </w:r>
          </w:p>
          <w:p w:rsidR="00160ECF" w:rsidRPr="00454F88" w:rsidRDefault="00160ECF" w:rsidP="00604466">
            <w:pPr>
              <w:pStyle w:val="GrupYazi"/>
              <w:numPr>
                <w:ilvl w:val="0"/>
                <w:numId w:val="1"/>
              </w:numPr>
              <w:snapToGrid w:val="0"/>
              <w:spacing w:before="0" w:after="0" w:line="276" w:lineRule="auto"/>
              <w:ind w:left="318" w:hanging="284"/>
              <w:rPr>
                <w:rFonts w:asciiTheme="minorHAnsi" w:hAnsiTheme="minorHAnsi" w:cstheme="minorHAnsi"/>
                <w:szCs w:val="18"/>
              </w:rPr>
            </w:pPr>
            <w:r w:rsidRPr="00454F88">
              <w:rPr>
                <w:rFonts w:asciiTheme="minorHAnsi" w:hAnsiTheme="minorHAnsi" w:cstheme="minorHAnsi"/>
                <w:szCs w:val="18"/>
              </w:rPr>
              <w:t xml:space="preserve">Deneylerin gerçekleştirilebilmesi için bilgilerin </w:t>
            </w:r>
            <w:r w:rsidRPr="00454F88">
              <w:rPr>
                <w:rFonts w:asciiTheme="minorHAnsi" w:hAnsiTheme="minorHAnsi" w:cstheme="minorHAnsi"/>
                <w:b/>
                <w:szCs w:val="18"/>
              </w:rPr>
              <w:t>(etiket no, molekül formülü, molekül kütlesi, uygun çözücüler, molekül yapısı)</w:t>
            </w:r>
            <w:r w:rsidRPr="00454F88">
              <w:rPr>
                <w:rFonts w:asciiTheme="minorHAnsi" w:hAnsiTheme="minorHAnsi" w:cstheme="minorHAnsi"/>
                <w:szCs w:val="18"/>
              </w:rPr>
              <w:t xml:space="preserve"> eksiksiz doldurulması gereklidir.</w:t>
            </w:r>
          </w:p>
          <w:p w:rsidR="00160ECF" w:rsidRPr="00454F88" w:rsidRDefault="00160ECF" w:rsidP="00604466">
            <w:pPr>
              <w:pStyle w:val="GrupYazi"/>
              <w:numPr>
                <w:ilvl w:val="0"/>
                <w:numId w:val="1"/>
              </w:numPr>
              <w:snapToGrid w:val="0"/>
              <w:spacing w:before="0" w:after="0" w:line="276" w:lineRule="auto"/>
              <w:ind w:left="318" w:hanging="284"/>
              <w:rPr>
                <w:rFonts w:asciiTheme="minorHAnsi" w:hAnsiTheme="minorHAnsi" w:cstheme="minorHAnsi"/>
                <w:szCs w:val="18"/>
              </w:rPr>
            </w:pPr>
            <w:r w:rsidRPr="00454F88">
              <w:rPr>
                <w:rFonts w:asciiTheme="minorHAnsi" w:hAnsiTheme="minorHAnsi" w:cstheme="minorHAnsi"/>
                <w:szCs w:val="18"/>
              </w:rPr>
              <w:t>Alttaki tabloyu istediğiniz kadar kopyalayıp silerek numune sayısını ayarlayabilirsiniz.</w:t>
            </w:r>
          </w:p>
        </w:tc>
      </w:tr>
    </w:tbl>
    <w:p w:rsidR="001548E7" w:rsidRPr="00454F88" w:rsidRDefault="001548E7" w:rsidP="00160ECF">
      <w:pPr>
        <w:rPr>
          <w:rFonts w:asciiTheme="minorHAnsi" w:hAnsiTheme="minorHAnsi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835"/>
      </w:tblGrid>
      <w:tr w:rsidR="00160ECF" w:rsidRPr="00454F88" w:rsidTr="00731E61">
        <w:trPr>
          <w:cantSplit/>
          <w:trHeight w:val="266"/>
        </w:trPr>
        <w:tc>
          <w:tcPr>
            <w:tcW w:w="2268" w:type="dxa"/>
            <w:vAlign w:val="center"/>
          </w:tcPr>
          <w:p w:rsidR="00160ECF" w:rsidRDefault="00160ECF" w:rsidP="00731E61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Etiket No</w:t>
            </w:r>
          </w:p>
          <w:p w:rsidR="006704E4" w:rsidRPr="00454F88" w:rsidRDefault="006704E4" w:rsidP="00731E61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D3716A">
              <w:rPr>
                <w:rFonts w:asciiTheme="minorHAnsi" w:hAnsiTheme="minorHAnsi" w:cstheme="minorHAnsi"/>
                <w:sz w:val="16"/>
                <w:szCs w:val="16"/>
              </w:rPr>
              <w:t>*Numara sırasıyla isim veriniz</w:t>
            </w:r>
          </w:p>
        </w:tc>
        <w:tc>
          <w:tcPr>
            <w:tcW w:w="2551" w:type="dxa"/>
            <w:vAlign w:val="center"/>
          </w:tcPr>
          <w:p w:rsidR="00160ECF" w:rsidRPr="00454F88" w:rsidRDefault="00160ECF" w:rsidP="00731E61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Molekül Formülü</w:t>
            </w:r>
          </w:p>
        </w:tc>
        <w:tc>
          <w:tcPr>
            <w:tcW w:w="2552" w:type="dxa"/>
            <w:vAlign w:val="center"/>
          </w:tcPr>
          <w:p w:rsidR="00160ECF" w:rsidRPr="00454F88" w:rsidRDefault="00160ECF" w:rsidP="00731E61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Molekül Kütlesi</w:t>
            </w:r>
          </w:p>
        </w:tc>
        <w:tc>
          <w:tcPr>
            <w:tcW w:w="2835" w:type="dxa"/>
            <w:vAlign w:val="center"/>
          </w:tcPr>
          <w:p w:rsidR="006704E4" w:rsidRDefault="00160ECF" w:rsidP="006704E4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Uygun Çözücüler</w:t>
            </w:r>
          </w:p>
          <w:p w:rsidR="006704E4" w:rsidRPr="006704E4" w:rsidRDefault="006704E4" w:rsidP="006704E4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04E4">
              <w:rPr>
                <w:rFonts w:asciiTheme="minorHAnsi" w:hAnsiTheme="minorHAnsi" w:cstheme="minorHAnsi"/>
                <w:sz w:val="16"/>
                <w:szCs w:val="16"/>
              </w:rPr>
              <w:t>Çözücü uygunluğunu kontrol ediniz</w:t>
            </w:r>
          </w:p>
        </w:tc>
      </w:tr>
      <w:tr w:rsidR="00160ECF" w:rsidRPr="00454F88" w:rsidTr="00731E61">
        <w:trPr>
          <w:cantSplit/>
          <w:trHeight w:val="361"/>
        </w:trPr>
        <w:tc>
          <w:tcPr>
            <w:tcW w:w="2268" w:type="dxa"/>
          </w:tcPr>
          <w:p w:rsidR="00160ECF" w:rsidRPr="00454F88" w:rsidRDefault="00160ECF" w:rsidP="00731E61">
            <w:pPr>
              <w:pStyle w:val="GrupYazi"/>
              <w:spacing w:before="0" w:after="0"/>
              <w:ind w:firstLine="720"/>
              <w:rPr>
                <w:rFonts w:asciiTheme="minorHAnsi" w:hAnsiTheme="minorHAnsi" w:cstheme="minorHAnsi"/>
                <w:b/>
                <w:szCs w:val="18"/>
              </w:rPr>
            </w:pPr>
          </w:p>
          <w:p w:rsidR="00160ECF" w:rsidRPr="00454F88" w:rsidRDefault="00160ECF" w:rsidP="00731E61">
            <w:pPr>
              <w:pStyle w:val="GrupYazi"/>
              <w:spacing w:before="0" w:after="0"/>
              <w:ind w:firstLine="72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51" w:type="dxa"/>
          </w:tcPr>
          <w:p w:rsidR="00160ECF" w:rsidRPr="00454F88" w:rsidRDefault="00160ECF" w:rsidP="00731E61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52" w:type="dxa"/>
          </w:tcPr>
          <w:p w:rsidR="00160ECF" w:rsidRPr="00454F88" w:rsidRDefault="00160ECF" w:rsidP="00731E61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835" w:type="dxa"/>
          </w:tcPr>
          <w:p w:rsidR="00160ECF" w:rsidRPr="00454F88" w:rsidRDefault="00160ECF" w:rsidP="00731E61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160ECF" w:rsidRPr="00454F88" w:rsidTr="00ED17E4">
        <w:trPr>
          <w:cantSplit/>
          <w:trHeight w:val="2019"/>
        </w:trPr>
        <w:tc>
          <w:tcPr>
            <w:tcW w:w="10206" w:type="dxa"/>
            <w:gridSpan w:val="4"/>
          </w:tcPr>
          <w:p w:rsidR="00160ECF" w:rsidRPr="00454F88" w:rsidRDefault="00160ECF" w:rsidP="00731E61">
            <w:pPr>
              <w:pStyle w:val="GrupYazi"/>
              <w:spacing w:before="40" w:after="40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Molekül Yapısı</w:t>
            </w:r>
          </w:p>
          <w:p w:rsidR="00160ECF" w:rsidRPr="00454F88" w:rsidRDefault="00160ECF" w:rsidP="00731E61">
            <w:pPr>
              <w:pStyle w:val="GrupYazi"/>
              <w:spacing w:before="40" w:after="4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</w:tbl>
    <w:p w:rsidR="00AC5ADA" w:rsidRPr="001548E7" w:rsidRDefault="00AC5ADA" w:rsidP="001548E7">
      <w:pPr>
        <w:rPr>
          <w:rFonts w:asciiTheme="minorHAnsi" w:hAnsiTheme="minorHAnsi"/>
          <w:sz w:val="14"/>
          <w:szCs w:val="1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835"/>
      </w:tblGrid>
      <w:tr w:rsidR="001548E7" w:rsidRPr="00454F88" w:rsidTr="0009224A">
        <w:trPr>
          <w:cantSplit/>
          <w:trHeight w:val="266"/>
        </w:trPr>
        <w:tc>
          <w:tcPr>
            <w:tcW w:w="2268" w:type="dxa"/>
            <w:vAlign w:val="center"/>
          </w:tcPr>
          <w:p w:rsidR="001548E7" w:rsidRPr="00454F88" w:rsidRDefault="001548E7" w:rsidP="0009224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Etiket No</w:t>
            </w:r>
          </w:p>
        </w:tc>
        <w:tc>
          <w:tcPr>
            <w:tcW w:w="2551" w:type="dxa"/>
            <w:vAlign w:val="center"/>
          </w:tcPr>
          <w:p w:rsidR="001548E7" w:rsidRPr="00454F88" w:rsidRDefault="001548E7" w:rsidP="0009224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Molekül Formülü</w:t>
            </w:r>
          </w:p>
        </w:tc>
        <w:tc>
          <w:tcPr>
            <w:tcW w:w="2552" w:type="dxa"/>
            <w:vAlign w:val="center"/>
          </w:tcPr>
          <w:p w:rsidR="001548E7" w:rsidRPr="00454F88" w:rsidRDefault="001548E7" w:rsidP="0009224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Molekül Kütlesi</w:t>
            </w:r>
          </w:p>
        </w:tc>
        <w:tc>
          <w:tcPr>
            <w:tcW w:w="2835" w:type="dxa"/>
            <w:vAlign w:val="center"/>
          </w:tcPr>
          <w:p w:rsidR="001548E7" w:rsidRDefault="001548E7" w:rsidP="0009224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Uygun Çözücüler</w:t>
            </w:r>
          </w:p>
          <w:p w:rsidR="006704E4" w:rsidRPr="00454F88" w:rsidRDefault="006704E4" w:rsidP="0009224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704E4">
              <w:rPr>
                <w:rFonts w:asciiTheme="minorHAnsi" w:hAnsiTheme="minorHAnsi" w:cstheme="minorHAnsi"/>
                <w:sz w:val="16"/>
                <w:szCs w:val="16"/>
              </w:rPr>
              <w:t>Çözücü uygunluğunu kontrol ediniz</w:t>
            </w:r>
          </w:p>
        </w:tc>
      </w:tr>
      <w:tr w:rsidR="001548E7" w:rsidRPr="00454F88" w:rsidTr="0009224A">
        <w:trPr>
          <w:cantSplit/>
          <w:trHeight w:val="361"/>
        </w:trPr>
        <w:tc>
          <w:tcPr>
            <w:tcW w:w="2268" w:type="dxa"/>
          </w:tcPr>
          <w:p w:rsidR="001548E7" w:rsidRPr="00454F88" w:rsidRDefault="001548E7" w:rsidP="0009224A">
            <w:pPr>
              <w:pStyle w:val="GrupYazi"/>
              <w:spacing w:before="0" w:after="0"/>
              <w:ind w:firstLine="720"/>
              <w:rPr>
                <w:rFonts w:asciiTheme="minorHAnsi" w:hAnsiTheme="minorHAnsi" w:cstheme="minorHAnsi"/>
                <w:b/>
                <w:szCs w:val="18"/>
              </w:rPr>
            </w:pPr>
          </w:p>
          <w:p w:rsidR="001548E7" w:rsidRPr="00454F88" w:rsidRDefault="001548E7" w:rsidP="0009224A">
            <w:pPr>
              <w:pStyle w:val="GrupYazi"/>
              <w:spacing w:before="0" w:after="0"/>
              <w:ind w:firstLine="72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51" w:type="dxa"/>
          </w:tcPr>
          <w:p w:rsidR="001548E7" w:rsidRPr="00454F88" w:rsidRDefault="001548E7" w:rsidP="0009224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52" w:type="dxa"/>
          </w:tcPr>
          <w:p w:rsidR="001548E7" w:rsidRPr="00454F88" w:rsidRDefault="001548E7" w:rsidP="0009224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835" w:type="dxa"/>
          </w:tcPr>
          <w:p w:rsidR="001548E7" w:rsidRPr="00454F88" w:rsidRDefault="001548E7" w:rsidP="0009224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1548E7" w:rsidRPr="00454F88" w:rsidTr="00604466">
        <w:trPr>
          <w:cantSplit/>
          <w:trHeight w:val="1906"/>
        </w:trPr>
        <w:tc>
          <w:tcPr>
            <w:tcW w:w="10206" w:type="dxa"/>
            <w:gridSpan w:val="4"/>
          </w:tcPr>
          <w:p w:rsidR="001548E7" w:rsidRPr="00454F88" w:rsidRDefault="001548E7" w:rsidP="0009224A">
            <w:pPr>
              <w:pStyle w:val="GrupYazi"/>
              <w:spacing w:before="40" w:after="40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Molekül Yapısı</w:t>
            </w:r>
          </w:p>
          <w:p w:rsidR="001548E7" w:rsidRPr="00454F88" w:rsidRDefault="001548E7" w:rsidP="0009224A">
            <w:pPr>
              <w:pStyle w:val="GrupYazi"/>
              <w:spacing w:before="40" w:after="4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</w:tbl>
    <w:p w:rsidR="001548E7" w:rsidRPr="001548E7" w:rsidRDefault="001548E7" w:rsidP="001548E7">
      <w:pPr>
        <w:rPr>
          <w:rFonts w:asciiTheme="minorHAnsi" w:hAnsiTheme="minorHAnsi"/>
          <w:sz w:val="14"/>
          <w:szCs w:val="1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835"/>
      </w:tblGrid>
      <w:tr w:rsidR="001548E7" w:rsidRPr="00454F88" w:rsidTr="0009224A">
        <w:trPr>
          <w:cantSplit/>
          <w:trHeight w:val="266"/>
        </w:trPr>
        <w:tc>
          <w:tcPr>
            <w:tcW w:w="2268" w:type="dxa"/>
            <w:vAlign w:val="center"/>
          </w:tcPr>
          <w:p w:rsidR="001548E7" w:rsidRPr="00454F88" w:rsidRDefault="001548E7" w:rsidP="0009224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Etiket No</w:t>
            </w:r>
          </w:p>
        </w:tc>
        <w:tc>
          <w:tcPr>
            <w:tcW w:w="2551" w:type="dxa"/>
            <w:vAlign w:val="center"/>
          </w:tcPr>
          <w:p w:rsidR="001548E7" w:rsidRPr="00454F88" w:rsidRDefault="001548E7" w:rsidP="0009224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Molekül Formülü</w:t>
            </w:r>
          </w:p>
        </w:tc>
        <w:tc>
          <w:tcPr>
            <w:tcW w:w="2552" w:type="dxa"/>
            <w:vAlign w:val="center"/>
          </w:tcPr>
          <w:p w:rsidR="001548E7" w:rsidRPr="00454F88" w:rsidRDefault="001548E7" w:rsidP="0009224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Molekül Kütlesi</w:t>
            </w:r>
          </w:p>
        </w:tc>
        <w:tc>
          <w:tcPr>
            <w:tcW w:w="2835" w:type="dxa"/>
            <w:vAlign w:val="center"/>
          </w:tcPr>
          <w:p w:rsidR="001548E7" w:rsidRDefault="001548E7" w:rsidP="0009224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Uygun Çözücüler</w:t>
            </w:r>
          </w:p>
          <w:p w:rsidR="006704E4" w:rsidRPr="00454F88" w:rsidRDefault="006704E4" w:rsidP="0009224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704E4">
              <w:rPr>
                <w:rFonts w:asciiTheme="minorHAnsi" w:hAnsiTheme="minorHAnsi" w:cstheme="minorHAnsi"/>
                <w:sz w:val="16"/>
                <w:szCs w:val="16"/>
              </w:rPr>
              <w:t>Çözücü uygunluğunu kontrol ediniz</w:t>
            </w:r>
          </w:p>
        </w:tc>
      </w:tr>
      <w:tr w:rsidR="001548E7" w:rsidRPr="00454F88" w:rsidTr="0009224A">
        <w:trPr>
          <w:cantSplit/>
          <w:trHeight w:val="361"/>
        </w:trPr>
        <w:tc>
          <w:tcPr>
            <w:tcW w:w="2268" w:type="dxa"/>
          </w:tcPr>
          <w:p w:rsidR="001548E7" w:rsidRPr="00454F88" w:rsidRDefault="001548E7" w:rsidP="0009224A">
            <w:pPr>
              <w:pStyle w:val="GrupYazi"/>
              <w:spacing w:before="0" w:after="0"/>
              <w:ind w:firstLine="720"/>
              <w:rPr>
                <w:rFonts w:asciiTheme="minorHAnsi" w:hAnsiTheme="minorHAnsi" w:cstheme="minorHAnsi"/>
                <w:b/>
                <w:szCs w:val="18"/>
              </w:rPr>
            </w:pPr>
          </w:p>
          <w:p w:rsidR="001548E7" w:rsidRPr="00454F88" w:rsidRDefault="001548E7" w:rsidP="0009224A">
            <w:pPr>
              <w:pStyle w:val="GrupYazi"/>
              <w:spacing w:before="0" w:after="0"/>
              <w:ind w:firstLine="72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51" w:type="dxa"/>
          </w:tcPr>
          <w:p w:rsidR="001548E7" w:rsidRPr="00454F88" w:rsidRDefault="001548E7" w:rsidP="0009224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52" w:type="dxa"/>
          </w:tcPr>
          <w:p w:rsidR="001548E7" w:rsidRPr="00454F88" w:rsidRDefault="001548E7" w:rsidP="0009224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835" w:type="dxa"/>
          </w:tcPr>
          <w:p w:rsidR="001548E7" w:rsidRPr="00454F88" w:rsidRDefault="001548E7" w:rsidP="0009224A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1548E7" w:rsidRPr="00454F88" w:rsidTr="00716796">
        <w:trPr>
          <w:cantSplit/>
          <w:trHeight w:val="1905"/>
        </w:trPr>
        <w:tc>
          <w:tcPr>
            <w:tcW w:w="10206" w:type="dxa"/>
            <w:gridSpan w:val="4"/>
          </w:tcPr>
          <w:p w:rsidR="001548E7" w:rsidRPr="00454F88" w:rsidRDefault="001548E7" w:rsidP="0009224A">
            <w:pPr>
              <w:pStyle w:val="GrupYazi"/>
              <w:spacing w:before="40" w:after="40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Molekül Yapısı</w:t>
            </w:r>
          </w:p>
          <w:p w:rsidR="001548E7" w:rsidRPr="00454F88" w:rsidRDefault="001548E7" w:rsidP="0009224A">
            <w:pPr>
              <w:pStyle w:val="GrupYazi"/>
              <w:spacing w:before="40" w:after="4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</w:tbl>
    <w:p w:rsidR="00716796" w:rsidRPr="001548E7" w:rsidRDefault="00716796" w:rsidP="00716796">
      <w:pPr>
        <w:rPr>
          <w:rFonts w:asciiTheme="minorHAnsi" w:hAnsiTheme="minorHAnsi"/>
          <w:sz w:val="14"/>
          <w:szCs w:val="1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835"/>
      </w:tblGrid>
      <w:tr w:rsidR="00716796" w:rsidRPr="00454F88" w:rsidTr="00C65DD3">
        <w:trPr>
          <w:cantSplit/>
          <w:trHeight w:val="266"/>
        </w:trPr>
        <w:tc>
          <w:tcPr>
            <w:tcW w:w="2268" w:type="dxa"/>
            <w:vAlign w:val="center"/>
          </w:tcPr>
          <w:p w:rsidR="00716796" w:rsidRPr="00454F88" w:rsidRDefault="00716796" w:rsidP="00C65DD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Etiket No</w:t>
            </w:r>
          </w:p>
        </w:tc>
        <w:tc>
          <w:tcPr>
            <w:tcW w:w="2551" w:type="dxa"/>
            <w:vAlign w:val="center"/>
          </w:tcPr>
          <w:p w:rsidR="00716796" w:rsidRPr="00454F88" w:rsidRDefault="00716796" w:rsidP="00C65DD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Molekül Formülü</w:t>
            </w:r>
          </w:p>
        </w:tc>
        <w:tc>
          <w:tcPr>
            <w:tcW w:w="2552" w:type="dxa"/>
            <w:vAlign w:val="center"/>
          </w:tcPr>
          <w:p w:rsidR="00716796" w:rsidRPr="00454F88" w:rsidRDefault="00716796" w:rsidP="00C65DD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Molekül Kütlesi</w:t>
            </w:r>
          </w:p>
        </w:tc>
        <w:tc>
          <w:tcPr>
            <w:tcW w:w="2835" w:type="dxa"/>
            <w:vAlign w:val="center"/>
          </w:tcPr>
          <w:p w:rsidR="00716796" w:rsidRDefault="00716796" w:rsidP="00C65DD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Uygun Çözücüler</w:t>
            </w:r>
          </w:p>
          <w:p w:rsidR="00716796" w:rsidRPr="00454F88" w:rsidRDefault="00716796" w:rsidP="00C65DD3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6704E4">
              <w:rPr>
                <w:rFonts w:asciiTheme="minorHAnsi" w:hAnsiTheme="minorHAnsi" w:cstheme="minorHAnsi"/>
                <w:sz w:val="16"/>
                <w:szCs w:val="16"/>
              </w:rPr>
              <w:t>Çözücü uygunluğunu kontrol ediniz</w:t>
            </w:r>
          </w:p>
        </w:tc>
      </w:tr>
      <w:tr w:rsidR="00716796" w:rsidRPr="00454F88" w:rsidTr="00C65DD3">
        <w:trPr>
          <w:cantSplit/>
          <w:trHeight w:val="361"/>
        </w:trPr>
        <w:tc>
          <w:tcPr>
            <w:tcW w:w="2268" w:type="dxa"/>
          </w:tcPr>
          <w:p w:rsidR="00716796" w:rsidRPr="00454F88" w:rsidRDefault="00716796" w:rsidP="00C65DD3">
            <w:pPr>
              <w:pStyle w:val="GrupYazi"/>
              <w:spacing w:before="0" w:after="0"/>
              <w:ind w:firstLine="720"/>
              <w:rPr>
                <w:rFonts w:asciiTheme="minorHAnsi" w:hAnsiTheme="minorHAnsi" w:cstheme="minorHAnsi"/>
                <w:b/>
                <w:szCs w:val="18"/>
              </w:rPr>
            </w:pPr>
          </w:p>
          <w:p w:rsidR="00716796" w:rsidRPr="00454F88" w:rsidRDefault="00716796" w:rsidP="00C65DD3">
            <w:pPr>
              <w:pStyle w:val="GrupYazi"/>
              <w:spacing w:before="0" w:after="0"/>
              <w:ind w:firstLine="72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51" w:type="dxa"/>
          </w:tcPr>
          <w:p w:rsidR="00716796" w:rsidRPr="00454F88" w:rsidRDefault="00716796" w:rsidP="00C65DD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52" w:type="dxa"/>
          </w:tcPr>
          <w:p w:rsidR="00716796" w:rsidRPr="00454F88" w:rsidRDefault="00716796" w:rsidP="00C65DD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835" w:type="dxa"/>
          </w:tcPr>
          <w:p w:rsidR="00716796" w:rsidRPr="00454F88" w:rsidRDefault="00716796" w:rsidP="00C65DD3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16796" w:rsidRPr="00454F88" w:rsidTr="00ED17E4">
        <w:trPr>
          <w:cantSplit/>
          <w:trHeight w:val="1932"/>
        </w:trPr>
        <w:tc>
          <w:tcPr>
            <w:tcW w:w="10206" w:type="dxa"/>
            <w:gridSpan w:val="4"/>
          </w:tcPr>
          <w:p w:rsidR="00716796" w:rsidRPr="00454F88" w:rsidRDefault="00716796" w:rsidP="00C65DD3">
            <w:pPr>
              <w:pStyle w:val="GrupYazi"/>
              <w:spacing w:before="40" w:after="40"/>
              <w:rPr>
                <w:rFonts w:asciiTheme="minorHAnsi" w:hAnsiTheme="minorHAnsi" w:cstheme="minorHAnsi"/>
                <w:b/>
                <w:szCs w:val="18"/>
              </w:rPr>
            </w:pPr>
            <w:r w:rsidRPr="00454F88">
              <w:rPr>
                <w:rFonts w:asciiTheme="minorHAnsi" w:hAnsiTheme="minorHAnsi" w:cstheme="minorHAnsi"/>
                <w:b/>
                <w:szCs w:val="18"/>
              </w:rPr>
              <w:t>Molekül Yapısı</w:t>
            </w:r>
            <w:bookmarkStart w:id="0" w:name="_GoBack"/>
            <w:bookmarkEnd w:id="0"/>
          </w:p>
          <w:p w:rsidR="00716796" w:rsidRPr="00454F88" w:rsidRDefault="00716796" w:rsidP="00C65DD3">
            <w:pPr>
              <w:pStyle w:val="GrupYazi"/>
              <w:spacing w:before="40" w:after="4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</w:tbl>
    <w:p w:rsidR="001548E7" w:rsidRPr="00716796" w:rsidRDefault="001548E7" w:rsidP="00716796">
      <w:pPr>
        <w:rPr>
          <w:rFonts w:asciiTheme="minorHAnsi" w:hAnsiTheme="minorHAnsi"/>
          <w:sz w:val="2"/>
          <w:szCs w:val="2"/>
        </w:rPr>
      </w:pPr>
    </w:p>
    <w:sectPr w:rsidR="001548E7" w:rsidRPr="00716796" w:rsidSect="00160ECF">
      <w:headerReference w:type="default" r:id="rId7"/>
      <w:footerReference w:type="default" r:id="rId8"/>
      <w:pgSz w:w="11906" w:h="16838"/>
      <w:pgMar w:top="567" w:right="567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86" w:rsidRDefault="00162086" w:rsidP="00160ECF">
      <w:r>
        <w:separator/>
      </w:r>
    </w:p>
  </w:endnote>
  <w:endnote w:type="continuationSeparator" w:id="0">
    <w:p w:rsidR="00162086" w:rsidRDefault="00162086" w:rsidP="0016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1315372629"/>
      <w:docPartObj>
        <w:docPartGallery w:val="Page Numbers (Bottom of Page)"/>
        <w:docPartUnique/>
      </w:docPartObj>
    </w:sdtPr>
    <w:sdtEnd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sdtEndPr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1750382163"/>
          <w:docPartObj>
            <w:docPartGallery w:val="Page Numbers (Top of Page)"/>
            <w:docPartUnique/>
          </w:docPartObj>
        </w:sdtPr>
        <w:sdtEnd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sdtEndPr>
        <w:sdtContent>
          <w:p w:rsidR="00160ECF" w:rsidRPr="00160ECF" w:rsidRDefault="00160ECF" w:rsidP="00160ECF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A126E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FRM-</w:t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ARG-YKL-0</w:t>
            </w:r>
            <w:r w:rsidR="009D6414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</w:t>
            </w:r>
            <w:proofErr w:type="spellStart"/>
            <w:r w:rsidRPr="006A126E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Rev</w:t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6A126E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No</w:t>
            </w:r>
            <w:proofErr w:type="spellEnd"/>
            <w:r w:rsidRPr="006A126E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/Tarih: 0</w:t>
            </w:r>
            <w:r w:rsidR="0015601F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Pr="006A126E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15601F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21.06.2022</w:t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</w:t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9D7887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9D7887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Pr="00741F99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86" w:rsidRDefault="00162086" w:rsidP="00160ECF">
      <w:r>
        <w:separator/>
      </w:r>
    </w:p>
  </w:footnote>
  <w:footnote w:type="continuationSeparator" w:id="0">
    <w:p w:rsidR="00162086" w:rsidRDefault="00162086" w:rsidP="0016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160ECF" w:rsidRPr="006164B5" w:rsidTr="00731E61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160ECF" w:rsidRPr="006164B5" w:rsidRDefault="00160ECF" w:rsidP="00731E61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6164B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671FBF71" wp14:editId="48003568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9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160ECF" w:rsidRPr="006164B5" w:rsidRDefault="00160ECF" w:rsidP="00731E61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160ECF" w:rsidRDefault="00160ECF" w:rsidP="00731E61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160ECF" w:rsidRPr="006F136F" w:rsidRDefault="00160ECF" w:rsidP="00731E61">
          <w:pPr>
            <w:pStyle w:val="MerkeziLab"/>
            <w:ind w:left="-1667"/>
            <w:rPr>
              <w:rFonts w:ascii="Calibri" w:hAnsi="Calibri" w:cs="Calibri"/>
            </w:rPr>
          </w:pPr>
          <w:r w:rsidRPr="006F136F">
            <w:rPr>
              <w:rFonts w:ascii="Calibri" w:hAnsi="Calibri" w:cs="Calibri"/>
            </w:rPr>
            <w:t>AR-GE EĞİTİM VE ÖLÇME MERKEZİ</w:t>
          </w:r>
        </w:p>
        <w:p w:rsidR="00160ECF" w:rsidRPr="00BB40F5" w:rsidRDefault="00160ECF" w:rsidP="00731E61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160ECF" w:rsidRPr="006164B5" w:rsidRDefault="00160ECF" w:rsidP="00731E61">
          <w:pPr>
            <w:pStyle w:val="Telefon"/>
            <w:tabs>
              <w:tab w:val="center" w:pos="3807"/>
              <w:tab w:val="right" w:pos="8289"/>
            </w:tabs>
            <w:spacing w:after="0"/>
            <w:ind w:left="-675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ab/>
          </w: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21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25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merlab@metu.edu.tr</w:t>
          </w:r>
          <w:r>
            <w:rPr>
              <w:rFonts w:ascii="Calibri" w:hAnsi="Calibri" w:cs="Calibri"/>
              <w:sz w:val="16"/>
              <w:szCs w:val="16"/>
            </w:rPr>
            <w:t xml:space="preserve">  http://www.merlab.odtu.edu.tr</w:t>
          </w:r>
        </w:p>
      </w:tc>
    </w:tr>
    <w:tr w:rsidR="00160ECF" w:rsidRPr="006164B5" w:rsidTr="00731E6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60ECF" w:rsidRPr="00000052" w:rsidRDefault="00160ECF" w:rsidP="00731E61">
          <w:pPr>
            <w:pStyle w:val="Baslik"/>
            <w:snapToGrid w:val="0"/>
            <w:spacing w:before="0" w:after="0"/>
            <w:rPr>
              <w:rFonts w:asciiTheme="minorHAnsi" w:hAnsiTheme="minorHAnsi" w:cstheme="minorHAnsi"/>
              <w:i w:val="0"/>
              <w:sz w:val="28"/>
              <w:szCs w:val="28"/>
            </w:rPr>
          </w:pPr>
          <w:r w:rsidRPr="003B5878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HRMS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EK NUMUNE BİLGİLERİ </w:t>
          </w:r>
          <w:r w:rsidRPr="001F472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FORMU</w:t>
          </w:r>
        </w:p>
      </w:tc>
    </w:tr>
  </w:tbl>
  <w:p w:rsidR="00160ECF" w:rsidRPr="00160ECF" w:rsidRDefault="00160EC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32B6E"/>
    <w:multiLevelType w:val="hybridMultilevel"/>
    <w:tmpl w:val="CBCE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CF"/>
    <w:rsid w:val="000C37AC"/>
    <w:rsid w:val="001548E7"/>
    <w:rsid w:val="0015601F"/>
    <w:rsid w:val="00160ECF"/>
    <w:rsid w:val="00162086"/>
    <w:rsid w:val="003166DA"/>
    <w:rsid w:val="00317482"/>
    <w:rsid w:val="003F2371"/>
    <w:rsid w:val="00454F88"/>
    <w:rsid w:val="00604466"/>
    <w:rsid w:val="006704E4"/>
    <w:rsid w:val="006A4D04"/>
    <w:rsid w:val="00716796"/>
    <w:rsid w:val="007901B9"/>
    <w:rsid w:val="008037D6"/>
    <w:rsid w:val="009D6414"/>
    <w:rsid w:val="009D7887"/>
    <w:rsid w:val="00AC5ADA"/>
    <w:rsid w:val="00E86668"/>
    <w:rsid w:val="00EC5B65"/>
    <w:rsid w:val="00E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0E5FD"/>
  <w15:docId w15:val="{562084DF-922A-42D3-962C-4816A5E5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ECF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E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ECF"/>
  </w:style>
  <w:style w:type="paragraph" w:styleId="Footer">
    <w:name w:val="footer"/>
    <w:basedOn w:val="Normal"/>
    <w:link w:val="FooterChar"/>
    <w:uiPriority w:val="99"/>
    <w:unhideWhenUsed/>
    <w:rsid w:val="00160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ECF"/>
  </w:style>
  <w:style w:type="paragraph" w:customStyle="1" w:styleId="MerkeziLab">
    <w:name w:val="Merkezi Lab"/>
    <w:rsid w:val="00160ECF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160ECF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160ECF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nemliNot">
    <w:name w:val="Onemli Not"/>
    <w:rsid w:val="00160ECF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160ECF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CF"/>
    <w:rPr>
      <w:rFonts w:ascii="Tahoma" w:eastAsia="Bitstream Vera Sans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1548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Kalite Birimi 2</dc:creator>
  <cp:lastModifiedBy>Kalite 3</cp:lastModifiedBy>
  <cp:revision>2</cp:revision>
  <cp:lastPrinted>2022-06-21T12:39:00Z</cp:lastPrinted>
  <dcterms:created xsi:type="dcterms:W3CDTF">2022-06-21T12:42:00Z</dcterms:created>
  <dcterms:modified xsi:type="dcterms:W3CDTF">2022-06-21T12:42:00Z</dcterms:modified>
</cp:coreProperties>
</file>